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1196" w14:textId="77777777" w:rsidR="00D93EA2" w:rsidRPr="00771C63" w:rsidRDefault="001C0EAD">
      <w:pPr>
        <w:rPr>
          <w:b/>
          <w:sz w:val="24"/>
          <w:szCs w:val="24"/>
        </w:rPr>
      </w:pPr>
      <w:r w:rsidRPr="00771C63">
        <w:rPr>
          <w:b/>
          <w:sz w:val="24"/>
          <w:szCs w:val="24"/>
        </w:rPr>
        <w:t xml:space="preserve">GR 33:  Pool and Clubhouse Rules </w:t>
      </w:r>
      <w:r w:rsidRPr="00771C63">
        <w:rPr>
          <w:b/>
          <w:sz w:val="24"/>
          <w:szCs w:val="24"/>
        </w:rPr>
        <w:tab/>
      </w:r>
      <w:r w:rsidRPr="00771C63">
        <w:rPr>
          <w:b/>
          <w:sz w:val="24"/>
          <w:szCs w:val="24"/>
        </w:rPr>
        <w:tab/>
      </w:r>
      <w:r w:rsidRPr="00771C63">
        <w:rPr>
          <w:b/>
          <w:sz w:val="24"/>
          <w:szCs w:val="24"/>
        </w:rPr>
        <w:tab/>
        <w:t>(June 2021 Revision)</w:t>
      </w:r>
    </w:p>
    <w:p w14:paraId="50747125" w14:textId="77777777" w:rsidR="001C0EAD" w:rsidRPr="00771C63" w:rsidRDefault="001C0EAD" w:rsidP="001C0EAD">
      <w:pPr>
        <w:pStyle w:val="ListParagraph"/>
        <w:numPr>
          <w:ilvl w:val="0"/>
          <w:numId w:val="1"/>
        </w:numPr>
        <w:rPr>
          <w:sz w:val="24"/>
          <w:szCs w:val="24"/>
        </w:rPr>
      </w:pPr>
      <w:r w:rsidRPr="00771C63">
        <w:rPr>
          <w:sz w:val="24"/>
          <w:szCs w:val="24"/>
        </w:rPr>
        <w:t>All swimmers use the pools and facilities at their own risk. No lifeguard is on duty at any time.</w:t>
      </w:r>
    </w:p>
    <w:p w14:paraId="1E25877D" w14:textId="77777777" w:rsidR="001C0EAD" w:rsidRPr="00771C63" w:rsidRDefault="001C0EAD" w:rsidP="001C0EAD">
      <w:pPr>
        <w:pStyle w:val="ListParagraph"/>
        <w:numPr>
          <w:ilvl w:val="0"/>
          <w:numId w:val="1"/>
        </w:numPr>
        <w:rPr>
          <w:sz w:val="24"/>
          <w:szCs w:val="24"/>
        </w:rPr>
      </w:pPr>
      <w:r w:rsidRPr="00771C63">
        <w:rPr>
          <w:sz w:val="24"/>
          <w:szCs w:val="24"/>
        </w:rPr>
        <w:t>All pool users are required to sign-in.</w:t>
      </w:r>
    </w:p>
    <w:p w14:paraId="20CB813B" w14:textId="77777777" w:rsidR="001C0EAD" w:rsidRPr="00771C63" w:rsidRDefault="001C0EAD" w:rsidP="001C0EAD">
      <w:pPr>
        <w:pStyle w:val="ListParagraph"/>
        <w:numPr>
          <w:ilvl w:val="0"/>
          <w:numId w:val="1"/>
        </w:numPr>
        <w:rPr>
          <w:sz w:val="24"/>
          <w:szCs w:val="24"/>
        </w:rPr>
      </w:pPr>
      <w:r w:rsidRPr="00771C63">
        <w:rPr>
          <w:sz w:val="24"/>
          <w:szCs w:val="24"/>
        </w:rPr>
        <w:t>The clubhouse and pools are open from 6AM – 9PM</w:t>
      </w:r>
    </w:p>
    <w:p w14:paraId="3A297E77" w14:textId="77777777" w:rsidR="001C0EAD" w:rsidRPr="00771C63" w:rsidRDefault="001C0EAD" w:rsidP="001C0EAD">
      <w:pPr>
        <w:pStyle w:val="ListParagraph"/>
        <w:numPr>
          <w:ilvl w:val="0"/>
          <w:numId w:val="1"/>
        </w:numPr>
        <w:rPr>
          <w:sz w:val="24"/>
          <w:szCs w:val="24"/>
        </w:rPr>
      </w:pPr>
      <w:r w:rsidRPr="00771C63">
        <w:rPr>
          <w:sz w:val="24"/>
          <w:szCs w:val="24"/>
        </w:rPr>
        <w:t>Residents and members of their households age 18 or older may use the clubhouse, sauna and pools anytime the clubhouse is open. Guests must be accompanied by the owner of the unit or legal tenant.</w:t>
      </w:r>
    </w:p>
    <w:p w14:paraId="64E56063" w14:textId="77777777" w:rsidR="001C0EAD" w:rsidRPr="00771C63" w:rsidRDefault="001C0EAD" w:rsidP="001C0EAD">
      <w:pPr>
        <w:pStyle w:val="ListParagraph"/>
        <w:numPr>
          <w:ilvl w:val="0"/>
          <w:numId w:val="1"/>
        </w:numPr>
        <w:rPr>
          <w:sz w:val="24"/>
          <w:szCs w:val="24"/>
        </w:rPr>
      </w:pPr>
      <w:r w:rsidRPr="00771C63">
        <w:rPr>
          <w:sz w:val="24"/>
          <w:szCs w:val="24"/>
        </w:rPr>
        <w:t>Residents and guests age 17 an under may use the clubhouse, sauna and pools during open hours, provided they are accompanied by an owner or legal tenant 18 years and older.</w:t>
      </w:r>
    </w:p>
    <w:p w14:paraId="4EAFA8E7" w14:textId="77777777" w:rsidR="001C0EAD" w:rsidRPr="00771C63" w:rsidRDefault="001C0EAD" w:rsidP="001C0EAD">
      <w:pPr>
        <w:pStyle w:val="ListParagraph"/>
        <w:numPr>
          <w:ilvl w:val="0"/>
          <w:numId w:val="1"/>
        </w:numPr>
        <w:rPr>
          <w:sz w:val="24"/>
          <w:szCs w:val="24"/>
        </w:rPr>
      </w:pPr>
      <w:r w:rsidRPr="00771C63">
        <w:rPr>
          <w:sz w:val="24"/>
          <w:szCs w:val="24"/>
        </w:rPr>
        <w:t>No inflatable devices are allowed in the pool or pool area. Non-swimmers may use swim aides such as life jackets, ‘</w:t>
      </w:r>
      <w:proofErr w:type="spellStart"/>
      <w:r w:rsidRPr="00771C63">
        <w:rPr>
          <w:sz w:val="24"/>
          <w:szCs w:val="24"/>
        </w:rPr>
        <w:t>swimmies</w:t>
      </w:r>
      <w:proofErr w:type="spellEnd"/>
      <w:r w:rsidRPr="00771C63">
        <w:rPr>
          <w:sz w:val="24"/>
          <w:szCs w:val="24"/>
        </w:rPr>
        <w:t xml:space="preserve"> or bubbles’ in the shallow end only. The parent or chaperone must be in the pool within arm’s reach when swim aids are in use. Parents or chaperones are to be at the same pool.</w:t>
      </w:r>
    </w:p>
    <w:p w14:paraId="43EF982F" w14:textId="77777777" w:rsidR="001C0EAD" w:rsidRPr="00771C63" w:rsidRDefault="001C0EAD" w:rsidP="001C0EAD">
      <w:pPr>
        <w:pStyle w:val="ListParagraph"/>
        <w:numPr>
          <w:ilvl w:val="0"/>
          <w:numId w:val="1"/>
        </w:numPr>
        <w:rPr>
          <w:sz w:val="24"/>
          <w:szCs w:val="24"/>
        </w:rPr>
      </w:pPr>
      <w:r w:rsidRPr="00771C63">
        <w:rPr>
          <w:sz w:val="24"/>
          <w:szCs w:val="24"/>
        </w:rPr>
        <w:t>Each unit shall have no more than 5 guests at the pool on any one occasion. Owners and tenants are liable for the behavior of their guests.</w:t>
      </w:r>
    </w:p>
    <w:p w14:paraId="59AE1CFD" w14:textId="77777777" w:rsidR="001C0EAD" w:rsidRPr="00771C63" w:rsidRDefault="001C0EAD" w:rsidP="001C0EAD">
      <w:pPr>
        <w:pStyle w:val="ListParagraph"/>
        <w:numPr>
          <w:ilvl w:val="0"/>
          <w:numId w:val="1"/>
        </w:numPr>
        <w:rPr>
          <w:sz w:val="24"/>
          <w:szCs w:val="24"/>
        </w:rPr>
      </w:pPr>
      <w:r w:rsidRPr="00771C63">
        <w:rPr>
          <w:sz w:val="24"/>
          <w:szCs w:val="24"/>
        </w:rPr>
        <w:t>Bathing suits must be worn in the pool and sauna.</w:t>
      </w:r>
    </w:p>
    <w:p w14:paraId="079AEE8E" w14:textId="77777777" w:rsidR="001C0EAD" w:rsidRPr="00771C63" w:rsidRDefault="001C0EAD" w:rsidP="001C0EAD">
      <w:pPr>
        <w:pStyle w:val="ListParagraph"/>
        <w:numPr>
          <w:ilvl w:val="0"/>
          <w:numId w:val="1"/>
        </w:numPr>
        <w:rPr>
          <w:sz w:val="24"/>
          <w:szCs w:val="24"/>
        </w:rPr>
      </w:pPr>
      <w:r w:rsidRPr="00771C63">
        <w:rPr>
          <w:sz w:val="24"/>
          <w:szCs w:val="24"/>
        </w:rPr>
        <w:t>No running, pushing or horseplay in the pool areas.</w:t>
      </w:r>
    </w:p>
    <w:p w14:paraId="5DBE6C7D" w14:textId="77777777" w:rsidR="001C0EAD" w:rsidRPr="00771C63" w:rsidRDefault="001C0EAD" w:rsidP="001C0EAD">
      <w:pPr>
        <w:pStyle w:val="ListParagraph"/>
        <w:numPr>
          <w:ilvl w:val="0"/>
          <w:numId w:val="1"/>
        </w:numPr>
        <w:rPr>
          <w:sz w:val="24"/>
          <w:szCs w:val="24"/>
        </w:rPr>
      </w:pPr>
      <w:r w:rsidRPr="00771C63">
        <w:rPr>
          <w:sz w:val="24"/>
          <w:szCs w:val="24"/>
        </w:rPr>
        <w:t>Soft toys are allowed in the pool area for small children. No throwing of objects in the pool area.</w:t>
      </w:r>
    </w:p>
    <w:p w14:paraId="6D54EC5F" w14:textId="77777777" w:rsidR="001C0EAD" w:rsidRPr="00771C63" w:rsidRDefault="001C0EAD" w:rsidP="001C0EAD">
      <w:pPr>
        <w:pStyle w:val="ListParagraph"/>
        <w:numPr>
          <w:ilvl w:val="0"/>
          <w:numId w:val="1"/>
        </w:numPr>
        <w:rPr>
          <w:sz w:val="24"/>
          <w:szCs w:val="24"/>
        </w:rPr>
      </w:pPr>
      <w:r w:rsidRPr="00771C63">
        <w:rPr>
          <w:sz w:val="24"/>
          <w:szCs w:val="24"/>
        </w:rPr>
        <w:t>No diving or ‘cannon balling’ is allowed in either pool.</w:t>
      </w:r>
    </w:p>
    <w:p w14:paraId="6DFCE71A" w14:textId="77777777" w:rsidR="001C0EAD" w:rsidRPr="00771C63" w:rsidRDefault="001C0EAD" w:rsidP="001C0EAD">
      <w:pPr>
        <w:pStyle w:val="ListParagraph"/>
        <w:numPr>
          <w:ilvl w:val="0"/>
          <w:numId w:val="1"/>
        </w:numPr>
        <w:rPr>
          <w:sz w:val="24"/>
          <w:szCs w:val="24"/>
        </w:rPr>
      </w:pPr>
      <w:r w:rsidRPr="00771C63">
        <w:rPr>
          <w:sz w:val="24"/>
          <w:szCs w:val="24"/>
        </w:rPr>
        <w:t>No food in the indoor pool or locker area.</w:t>
      </w:r>
    </w:p>
    <w:p w14:paraId="1A3AD48C" w14:textId="77777777" w:rsidR="001C0EAD" w:rsidRPr="00771C63" w:rsidRDefault="001C0EAD" w:rsidP="001C0EAD">
      <w:pPr>
        <w:pStyle w:val="ListParagraph"/>
        <w:numPr>
          <w:ilvl w:val="0"/>
          <w:numId w:val="1"/>
        </w:numPr>
        <w:rPr>
          <w:sz w:val="24"/>
          <w:szCs w:val="24"/>
        </w:rPr>
      </w:pPr>
      <w:r w:rsidRPr="00771C63">
        <w:rPr>
          <w:sz w:val="24"/>
          <w:szCs w:val="24"/>
        </w:rPr>
        <w:t>No glass in the pool or locker-room area</w:t>
      </w:r>
      <w:r w:rsidR="00175172" w:rsidRPr="00771C63">
        <w:rPr>
          <w:sz w:val="24"/>
          <w:szCs w:val="24"/>
        </w:rPr>
        <w:t>s</w:t>
      </w:r>
      <w:r w:rsidRPr="00771C63">
        <w:rPr>
          <w:sz w:val="24"/>
          <w:szCs w:val="24"/>
        </w:rPr>
        <w:t>.</w:t>
      </w:r>
    </w:p>
    <w:p w14:paraId="5DF8BB53" w14:textId="77777777" w:rsidR="001C0EAD" w:rsidRPr="00771C63" w:rsidRDefault="001C0EAD" w:rsidP="001C0EAD">
      <w:pPr>
        <w:pStyle w:val="ListParagraph"/>
        <w:numPr>
          <w:ilvl w:val="0"/>
          <w:numId w:val="1"/>
        </w:numPr>
        <w:rPr>
          <w:sz w:val="24"/>
          <w:szCs w:val="24"/>
        </w:rPr>
      </w:pPr>
      <w:r w:rsidRPr="00771C63">
        <w:rPr>
          <w:sz w:val="24"/>
          <w:szCs w:val="24"/>
        </w:rPr>
        <w:t>No loose jewelry allowed in the pool.</w:t>
      </w:r>
    </w:p>
    <w:p w14:paraId="2A374F66" w14:textId="77777777" w:rsidR="001C0EAD" w:rsidRPr="00771C63" w:rsidRDefault="001C0EAD" w:rsidP="001C0EAD">
      <w:pPr>
        <w:pStyle w:val="ListParagraph"/>
        <w:numPr>
          <w:ilvl w:val="0"/>
          <w:numId w:val="1"/>
        </w:numPr>
        <w:rPr>
          <w:sz w:val="24"/>
          <w:szCs w:val="24"/>
        </w:rPr>
      </w:pPr>
      <w:r w:rsidRPr="00771C63">
        <w:rPr>
          <w:sz w:val="24"/>
          <w:szCs w:val="24"/>
        </w:rPr>
        <w:t>Exit the pool must be made by the ladders or stairs.</w:t>
      </w:r>
    </w:p>
    <w:p w14:paraId="26EDB347" w14:textId="77777777" w:rsidR="001C0EAD" w:rsidRPr="00771C63" w:rsidRDefault="001C0EAD" w:rsidP="001C0EAD">
      <w:pPr>
        <w:pStyle w:val="ListParagraph"/>
        <w:numPr>
          <w:ilvl w:val="0"/>
          <w:numId w:val="1"/>
        </w:numPr>
        <w:rPr>
          <w:sz w:val="24"/>
          <w:szCs w:val="24"/>
        </w:rPr>
      </w:pPr>
      <w:r w:rsidRPr="00771C63">
        <w:rPr>
          <w:sz w:val="24"/>
          <w:szCs w:val="24"/>
        </w:rPr>
        <w:t>A pool attendant for the indoor and outdoor pools will be available from time to time. The pool attendant has full authority to enforce all pool rules.</w:t>
      </w:r>
    </w:p>
    <w:p w14:paraId="08037F9E" w14:textId="77777777" w:rsidR="001C0EAD" w:rsidRPr="00771C63" w:rsidRDefault="001C0EAD" w:rsidP="001C0EAD">
      <w:pPr>
        <w:pStyle w:val="ListParagraph"/>
        <w:numPr>
          <w:ilvl w:val="0"/>
          <w:numId w:val="1"/>
        </w:numPr>
        <w:rPr>
          <w:sz w:val="24"/>
          <w:szCs w:val="24"/>
        </w:rPr>
      </w:pPr>
      <w:r w:rsidRPr="00771C63">
        <w:rPr>
          <w:sz w:val="24"/>
          <w:szCs w:val="24"/>
        </w:rPr>
        <w:t>Showers before swimming are required by state law.</w:t>
      </w:r>
    </w:p>
    <w:p w14:paraId="09437531" w14:textId="77777777" w:rsidR="001C0EAD" w:rsidRPr="00771C63" w:rsidRDefault="001C0EAD" w:rsidP="001C0EAD">
      <w:pPr>
        <w:pStyle w:val="ListParagraph"/>
        <w:numPr>
          <w:ilvl w:val="0"/>
          <w:numId w:val="1"/>
        </w:numPr>
        <w:rPr>
          <w:sz w:val="24"/>
          <w:szCs w:val="24"/>
        </w:rPr>
      </w:pPr>
      <w:r w:rsidRPr="00771C63">
        <w:rPr>
          <w:sz w:val="24"/>
          <w:szCs w:val="24"/>
        </w:rPr>
        <w:t>Infants or toddlers must wear swim diapers when in the pool.</w:t>
      </w:r>
    </w:p>
    <w:p w14:paraId="7BF39364" w14:textId="77777777" w:rsidR="001C0EAD" w:rsidRPr="00771C63" w:rsidRDefault="001C0EAD" w:rsidP="001C0EAD">
      <w:pPr>
        <w:pStyle w:val="ListParagraph"/>
        <w:numPr>
          <w:ilvl w:val="0"/>
          <w:numId w:val="1"/>
        </w:numPr>
        <w:rPr>
          <w:sz w:val="24"/>
          <w:szCs w:val="24"/>
        </w:rPr>
      </w:pPr>
      <w:r w:rsidRPr="00771C63">
        <w:rPr>
          <w:sz w:val="24"/>
          <w:szCs w:val="24"/>
        </w:rPr>
        <w:t xml:space="preserve">The loss of the key Fob for clubhouse </w:t>
      </w:r>
      <w:r w:rsidR="00175172" w:rsidRPr="00771C63">
        <w:rPr>
          <w:sz w:val="24"/>
          <w:szCs w:val="24"/>
        </w:rPr>
        <w:t>access</w:t>
      </w:r>
      <w:r w:rsidRPr="00771C63">
        <w:rPr>
          <w:sz w:val="24"/>
          <w:szCs w:val="24"/>
        </w:rPr>
        <w:t xml:space="preserve"> will result in a $25 fee for replacement. Only one Fob is issued </w:t>
      </w:r>
      <w:r w:rsidR="00175172" w:rsidRPr="00771C63">
        <w:rPr>
          <w:sz w:val="24"/>
          <w:szCs w:val="24"/>
        </w:rPr>
        <w:t>per</w:t>
      </w:r>
      <w:r w:rsidRPr="00771C63">
        <w:rPr>
          <w:sz w:val="24"/>
          <w:szCs w:val="24"/>
        </w:rPr>
        <w:t xml:space="preserve"> unit.</w:t>
      </w:r>
    </w:p>
    <w:p w14:paraId="4A6A652E" w14:textId="77777777" w:rsidR="001C0EAD" w:rsidRPr="00771C63" w:rsidRDefault="001C0EAD" w:rsidP="001C0EAD">
      <w:pPr>
        <w:pStyle w:val="ListParagraph"/>
        <w:numPr>
          <w:ilvl w:val="0"/>
          <w:numId w:val="1"/>
        </w:numPr>
        <w:rPr>
          <w:sz w:val="24"/>
          <w:szCs w:val="24"/>
        </w:rPr>
      </w:pPr>
      <w:r w:rsidRPr="00771C63">
        <w:rPr>
          <w:sz w:val="24"/>
          <w:szCs w:val="24"/>
        </w:rPr>
        <w:t>Owners and residents must return the Fob upon sale of the unit or pay the $25 charge.</w:t>
      </w:r>
    </w:p>
    <w:p w14:paraId="6EB8674E" w14:textId="77777777" w:rsidR="001C0EAD" w:rsidRPr="00771C63" w:rsidRDefault="001C0EAD" w:rsidP="001C0EAD">
      <w:pPr>
        <w:pStyle w:val="ListParagraph"/>
        <w:numPr>
          <w:ilvl w:val="0"/>
          <w:numId w:val="1"/>
        </w:numPr>
        <w:rPr>
          <w:sz w:val="24"/>
          <w:szCs w:val="24"/>
        </w:rPr>
      </w:pPr>
      <w:r w:rsidRPr="00771C63">
        <w:rPr>
          <w:sz w:val="24"/>
          <w:szCs w:val="24"/>
        </w:rPr>
        <w:t>Swimmers shall be free of colds, sores and contagious disease.</w:t>
      </w:r>
    </w:p>
    <w:p w14:paraId="3360141F" w14:textId="77777777" w:rsidR="001C0EAD" w:rsidRPr="00771C63" w:rsidRDefault="001C0EAD" w:rsidP="001C0EAD">
      <w:pPr>
        <w:pStyle w:val="ListParagraph"/>
        <w:numPr>
          <w:ilvl w:val="0"/>
          <w:numId w:val="1"/>
        </w:numPr>
        <w:rPr>
          <w:sz w:val="24"/>
          <w:szCs w:val="24"/>
        </w:rPr>
      </w:pPr>
      <w:r w:rsidRPr="00771C63">
        <w:rPr>
          <w:sz w:val="24"/>
          <w:szCs w:val="24"/>
        </w:rPr>
        <w:t>Members wishing to reserve the Clubhouse Function Room may do so by contacting the Manager and paying a fee of $75 plus a refundable security deposit of $100. Function Room renters and guests are not allowed to use the pools or other amenities.</w:t>
      </w:r>
    </w:p>
    <w:p w14:paraId="07F0BB9D" w14:textId="77777777" w:rsidR="001C0EAD" w:rsidRPr="00771C63" w:rsidRDefault="001C0EAD" w:rsidP="001C0EAD">
      <w:pPr>
        <w:pStyle w:val="ListParagraph"/>
        <w:numPr>
          <w:ilvl w:val="0"/>
          <w:numId w:val="1"/>
        </w:numPr>
        <w:rPr>
          <w:sz w:val="24"/>
          <w:szCs w:val="24"/>
        </w:rPr>
      </w:pPr>
      <w:r w:rsidRPr="00771C63">
        <w:rPr>
          <w:sz w:val="24"/>
          <w:szCs w:val="24"/>
        </w:rPr>
        <w:t>The Association is not liable for lost or stolen items.</w:t>
      </w:r>
    </w:p>
    <w:p w14:paraId="395A1B0D" w14:textId="77777777" w:rsidR="001C0EAD" w:rsidRPr="00771C63" w:rsidRDefault="001C0EAD" w:rsidP="001C0EAD">
      <w:pPr>
        <w:pStyle w:val="ListParagraph"/>
        <w:numPr>
          <w:ilvl w:val="0"/>
          <w:numId w:val="1"/>
        </w:numPr>
        <w:rPr>
          <w:sz w:val="24"/>
          <w:szCs w:val="24"/>
        </w:rPr>
      </w:pPr>
      <w:r w:rsidRPr="00771C63">
        <w:rPr>
          <w:sz w:val="24"/>
          <w:szCs w:val="24"/>
        </w:rPr>
        <w:t>No smoking or vaping</w:t>
      </w:r>
      <w:r w:rsidR="006A50DA" w:rsidRPr="00771C63">
        <w:rPr>
          <w:sz w:val="24"/>
          <w:szCs w:val="24"/>
        </w:rPr>
        <w:t xml:space="preserve"> is permitted in the clubhouse or any pool area. Alcohol will be allowed in the function room only</w:t>
      </w:r>
      <w:r w:rsidR="00175172" w:rsidRPr="00771C63">
        <w:rPr>
          <w:sz w:val="24"/>
          <w:szCs w:val="24"/>
        </w:rPr>
        <w:t>,</w:t>
      </w:r>
      <w:r w:rsidR="006A50DA" w:rsidRPr="00771C63">
        <w:rPr>
          <w:sz w:val="24"/>
          <w:szCs w:val="24"/>
        </w:rPr>
        <w:t xml:space="preserve"> during an event where the renter has accepted liability and presented a Certificate of Insurance.</w:t>
      </w:r>
      <w:r w:rsidRPr="00771C63">
        <w:rPr>
          <w:sz w:val="24"/>
          <w:szCs w:val="24"/>
        </w:rPr>
        <w:t xml:space="preserve"> </w:t>
      </w:r>
    </w:p>
    <w:p w14:paraId="50CC9139" w14:textId="77777777" w:rsidR="006A50DA" w:rsidRPr="00771C63" w:rsidRDefault="006A50DA" w:rsidP="001C0EAD">
      <w:pPr>
        <w:pStyle w:val="ListParagraph"/>
        <w:numPr>
          <w:ilvl w:val="0"/>
          <w:numId w:val="1"/>
        </w:numPr>
        <w:rPr>
          <w:sz w:val="24"/>
          <w:szCs w:val="24"/>
        </w:rPr>
      </w:pPr>
      <w:r w:rsidRPr="00771C63">
        <w:rPr>
          <w:sz w:val="24"/>
          <w:szCs w:val="24"/>
        </w:rPr>
        <w:t>Foul or abusive language shall not be tolerated.</w:t>
      </w:r>
    </w:p>
    <w:p w14:paraId="52EC06D5" w14:textId="77777777" w:rsidR="006A50DA" w:rsidRPr="00771C63" w:rsidRDefault="006A50DA" w:rsidP="001C0EAD">
      <w:pPr>
        <w:pStyle w:val="ListParagraph"/>
        <w:numPr>
          <w:ilvl w:val="0"/>
          <w:numId w:val="1"/>
        </w:numPr>
        <w:rPr>
          <w:sz w:val="24"/>
          <w:szCs w:val="24"/>
        </w:rPr>
      </w:pPr>
      <w:r w:rsidRPr="00771C63">
        <w:rPr>
          <w:sz w:val="24"/>
          <w:szCs w:val="24"/>
        </w:rPr>
        <w:t>Pets are not allowed in the clubhouse or pool areas.</w:t>
      </w:r>
    </w:p>
    <w:p w14:paraId="43CEEC06" w14:textId="77777777" w:rsidR="006A50DA" w:rsidRPr="00771C63" w:rsidRDefault="006A50DA" w:rsidP="001C0EAD">
      <w:pPr>
        <w:pStyle w:val="ListParagraph"/>
        <w:numPr>
          <w:ilvl w:val="0"/>
          <w:numId w:val="1"/>
        </w:numPr>
        <w:rPr>
          <w:sz w:val="24"/>
          <w:szCs w:val="24"/>
        </w:rPr>
      </w:pPr>
      <w:r w:rsidRPr="00771C63">
        <w:rPr>
          <w:sz w:val="24"/>
          <w:szCs w:val="24"/>
        </w:rPr>
        <w:t>Patrons listening to music must use headphones or earbuds.</w:t>
      </w:r>
    </w:p>
    <w:p w14:paraId="7441896E" w14:textId="77777777" w:rsidR="006A50DA" w:rsidRPr="00771C63" w:rsidRDefault="006A50DA" w:rsidP="001C0EAD">
      <w:pPr>
        <w:pStyle w:val="ListParagraph"/>
        <w:numPr>
          <w:ilvl w:val="0"/>
          <w:numId w:val="1"/>
        </w:numPr>
        <w:rPr>
          <w:sz w:val="24"/>
          <w:szCs w:val="24"/>
        </w:rPr>
      </w:pPr>
      <w:r w:rsidRPr="00771C63">
        <w:rPr>
          <w:sz w:val="24"/>
          <w:szCs w:val="24"/>
        </w:rPr>
        <w:t>Residents shall be respectful of the property and clean up after themselves and guests.</w:t>
      </w:r>
    </w:p>
    <w:p w14:paraId="11422658" w14:textId="77777777" w:rsidR="006A50DA" w:rsidRPr="00771C63" w:rsidRDefault="006A50DA" w:rsidP="001C0EAD">
      <w:pPr>
        <w:pStyle w:val="ListParagraph"/>
        <w:numPr>
          <w:ilvl w:val="0"/>
          <w:numId w:val="1"/>
        </w:numPr>
        <w:rPr>
          <w:sz w:val="24"/>
          <w:szCs w:val="24"/>
        </w:rPr>
      </w:pPr>
      <w:r w:rsidRPr="00771C63">
        <w:rPr>
          <w:sz w:val="24"/>
          <w:szCs w:val="24"/>
        </w:rPr>
        <w:t>Pool furniture may not be reserved when occupants are not present in the pool area.</w:t>
      </w:r>
    </w:p>
    <w:p w14:paraId="31C5A84E" w14:textId="1A503BC2" w:rsidR="006A50DA" w:rsidRPr="00771C63" w:rsidRDefault="006A50DA" w:rsidP="001C0EAD">
      <w:pPr>
        <w:pStyle w:val="ListParagraph"/>
        <w:numPr>
          <w:ilvl w:val="0"/>
          <w:numId w:val="1"/>
        </w:numPr>
        <w:rPr>
          <w:sz w:val="24"/>
          <w:szCs w:val="24"/>
        </w:rPr>
      </w:pPr>
      <w:r w:rsidRPr="00771C63">
        <w:rPr>
          <w:sz w:val="24"/>
          <w:szCs w:val="24"/>
        </w:rPr>
        <w:t>Swimmers with longer than shoulder-length hair are asked to tie their hair back or wear a bathing cap.</w:t>
      </w:r>
    </w:p>
    <w:sectPr w:rsidR="006A50DA" w:rsidRPr="00771C63" w:rsidSect="00771C6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13CA"/>
    <w:multiLevelType w:val="hybridMultilevel"/>
    <w:tmpl w:val="8EF6FD40"/>
    <w:lvl w:ilvl="0" w:tplc="140C8DE8">
      <w:start w:val="1"/>
      <w:numFmt w:val="decimal"/>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AD"/>
    <w:rsid w:val="00175172"/>
    <w:rsid w:val="001C0EAD"/>
    <w:rsid w:val="004150A6"/>
    <w:rsid w:val="006A50DA"/>
    <w:rsid w:val="00771C63"/>
    <w:rsid w:val="00D65E7D"/>
    <w:rsid w:val="00D93EA2"/>
    <w:rsid w:val="00F5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92B8"/>
  <w15:chartTrackingRefBased/>
  <w15:docId w15:val="{5E35337B-568D-4CD0-8811-E0FBA486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EAD"/>
    <w:pPr>
      <w:ind w:left="720"/>
      <w:contextualSpacing/>
    </w:pPr>
  </w:style>
  <w:style w:type="paragraph" w:styleId="BalloonText">
    <w:name w:val="Balloon Text"/>
    <w:basedOn w:val="Normal"/>
    <w:link w:val="BalloonTextChar"/>
    <w:uiPriority w:val="99"/>
    <w:semiHidden/>
    <w:unhideWhenUsed/>
    <w:rsid w:val="00771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Arbore, Michael (US)</dc:creator>
  <cp:keywords/>
  <dc:description/>
  <cp:lastModifiedBy>Tim Grady</cp:lastModifiedBy>
  <cp:revision>4</cp:revision>
  <cp:lastPrinted>2021-06-23T18:12:00Z</cp:lastPrinted>
  <dcterms:created xsi:type="dcterms:W3CDTF">2021-06-23T16:48:00Z</dcterms:created>
  <dcterms:modified xsi:type="dcterms:W3CDTF">2021-06-23T18:13:00Z</dcterms:modified>
</cp:coreProperties>
</file>